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7F" w:rsidRDefault="00E20133" w:rsidP="00070A10">
      <w:pPr>
        <w:ind w:firstLine="708"/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B2422D">
        <w:t>17. veljače 2015. godine) i Izmjena i dopuna Statuta LAG-a Vuka – Dunav (29. svibnja 2015. godine), te 2. Izmjenama i dopunama Statuta LAG-a Vuka – Dunav (</w:t>
      </w:r>
      <w:r w:rsidR="00F81044">
        <w:t>27. studenoga 2015. godine), Upravni odbor LAG-a, dana 1</w:t>
      </w:r>
      <w:r w:rsidR="00070A10">
        <w:t>7</w:t>
      </w:r>
      <w:r w:rsidR="00F81044">
        <w:t xml:space="preserve">. </w:t>
      </w:r>
      <w:r w:rsidR="00070A10">
        <w:t>studenog</w:t>
      </w:r>
      <w:r w:rsidR="00F81044">
        <w:t xml:space="preserve"> </w:t>
      </w:r>
      <w:r w:rsidR="0088518A">
        <w:t>2016.</w:t>
      </w:r>
      <w:r w:rsidR="00F81044">
        <w:t xml:space="preserve"> godine, donosi</w:t>
      </w: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70547F" w:rsidRDefault="00473024" w:rsidP="007054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ZAKLJUČAK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CC6F4D" w:rsidP="004F0DA5">
      <w:pPr>
        <w:ind w:firstLine="709"/>
        <w:jc w:val="both"/>
      </w:pPr>
      <w:r>
        <w:t xml:space="preserve">Uvidom u evidenciju LAG-a Vuka </w:t>
      </w:r>
      <w:r w:rsidR="004F0DA5">
        <w:t>–</w:t>
      </w:r>
      <w:r>
        <w:t xml:space="preserve"> Dunav</w:t>
      </w:r>
      <w:r w:rsidR="004F0DA5">
        <w:t xml:space="preserve"> utvrđeno je da Općina Erdut (B. J. Jelačića 4, 31226 Dalj, OIB: 32673161142) nije podmirila dugovanje za članarinu iz 2014. godine, u iznosu od 14.616,00 kuna, te članarinu za 2016. godinu</w:t>
      </w:r>
      <w:r w:rsidR="009449D6">
        <w:t xml:space="preserve"> u  iznosu od 14.616,</w:t>
      </w:r>
      <w:r w:rsidR="004F0DA5">
        <w:t xml:space="preserve">00 kuna. </w:t>
      </w:r>
      <w:r w:rsidR="009449D6">
        <w:t>U</w:t>
      </w:r>
      <w:r w:rsidR="004F0DA5">
        <w:t xml:space="preserve">kupno dugovanje prema LAG-u Vuka – Dunavu </w:t>
      </w:r>
      <w:r w:rsidR="009449D6">
        <w:t>iznosi</w:t>
      </w:r>
      <w:r w:rsidR="004F0DA5">
        <w:t xml:space="preserve"> 29.232,00 kuna</w:t>
      </w:r>
    </w:p>
    <w:p w:rsidR="00002CE4" w:rsidRDefault="00547D8B" w:rsidP="00002CE4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Default="00687C32" w:rsidP="00B60BB9">
      <w:pPr>
        <w:jc w:val="both"/>
      </w:pPr>
      <w:r>
        <w:tab/>
      </w:r>
      <w:r w:rsidR="004F0DA5">
        <w:t>Općina Erdut dužna je u roku od 8 radnih dana od primitka ovog Zaključka podmiriti dugovanje prema LAG-u Vuka – Dunav u iznosu utvrđenom u članku 1. ovog Zaključka.</w:t>
      </w:r>
    </w:p>
    <w:p w:rsidR="004F0DA5" w:rsidRPr="00547D8B" w:rsidRDefault="004F0DA5" w:rsidP="00B60BB9">
      <w:pPr>
        <w:jc w:val="both"/>
      </w:pPr>
      <w:r>
        <w:tab/>
        <w:t>Ukoliko Općina Erdut ne postupi prema zahtjevu navedenom u stavku 1. članka 2. pokrenut će se postupak prisilne naplate dugovanja.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4F0DA5" w:rsidP="00B60BB9">
      <w:pPr>
        <w:ind w:firstLine="709"/>
        <w:jc w:val="both"/>
      </w:pPr>
      <w:r>
        <w:t>Sastavni dio ovog Zaključka čine dokazi o do</w:t>
      </w:r>
      <w:r w:rsidR="00535062">
        <w:t xml:space="preserve"> </w:t>
      </w:r>
      <w:r>
        <w:t>sada izvršenim uplatama Općine Erdut prema LAG-u Vuka – Dunav, te Odluke Upravnog odbora LAG-a o godišnjim članarinama redovitih članova LAG-a Vuka – Dunav za 2012., 2013., 201</w:t>
      </w:r>
      <w:r w:rsidR="00A60533">
        <w:t xml:space="preserve">4., </w:t>
      </w:r>
      <w:r w:rsidR="009449D6">
        <w:t xml:space="preserve">2015., 2016. i 2017. godinu, </w:t>
      </w:r>
      <w:r w:rsidR="00A60533">
        <w:t>izvodi</w:t>
      </w:r>
      <w:r w:rsidR="00535062">
        <w:t xml:space="preserve"> o stanj</w:t>
      </w:r>
      <w:r w:rsidR="009449D6">
        <w:t>u i prometu po računu kao potvr</w:t>
      </w:r>
      <w:r w:rsidR="00535062">
        <w:t>da pristiglih</w:t>
      </w:r>
      <w:r w:rsidR="009449D6">
        <w:t xml:space="preserve"> uplata od strane Općine Erdut, Odluka LAG-a o financiranju izrade lokalne razvojne strategije 2013. – 2014.</w:t>
      </w:r>
    </w:p>
    <w:p w:rsidR="004F0DA5" w:rsidRDefault="004F0DA5" w:rsidP="009449D6">
      <w:pPr>
        <w:jc w:val="both"/>
      </w:pPr>
    </w:p>
    <w:p w:rsidR="004F0DA5" w:rsidRDefault="004F0DA5" w:rsidP="004F0DA5">
      <w:pPr>
        <w:jc w:val="center"/>
      </w:pPr>
      <w:r>
        <w:t>Članak 4.</w:t>
      </w:r>
    </w:p>
    <w:p w:rsidR="004F0DA5" w:rsidRDefault="004F0DA5" w:rsidP="004F0DA5">
      <w:pPr>
        <w:jc w:val="center"/>
      </w:pPr>
    </w:p>
    <w:p w:rsidR="004F0DA5" w:rsidRDefault="004F0DA5" w:rsidP="00B60BB9">
      <w:pPr>
        <w:ind w:firstLine="708"/>
        <w:jc w:val="both"/>
      </w:pPr>
      <w:r>
        <w:t xml:space="preserve">Ovaj Zaključak dostavit će se Općini </w:t>
      </w:r>
      <w:r w:rsidR="00B60BB9">
        <w:t>Erdut preporučenom pošiljkom.</w:t>
      </w:r>
    </w:p>
    <w:p w:rsidR="009449D6" w:rsidRDefault="009449D6" w:rsidP="00B60BB9">
      <w:pPr>
        <w:ind w:firstLine="708"/>
        <w:jc w:val="both"/>
      </w:pPr>
    </w:p>
    <w:p w:rsidR="009449D6" w:rsidRDefault="009449D6" w:rsidP="009449D6">
      <w:pPr>
        <w:jc w:val="center"/>
      </w:pPr>
      <w:r>
        <w:t>Članak 5.</w:t>
      </w:r>
    </w:p>
    <w:p w:rsidR="009449D6" w:rsidRDefault="009449D6" w:rsidP="009449D6">
      <w:pPr>
        <w:jc w:val="center"/>
      </w:pPr>
    </w:p>
    <w:p w:rsidR="009449D6" w:rsidRDefault="009449D6" w:rsidP="009449D6">
      <w:pPr>
        <w:jc w:val="both"/>
      </w:pPr>
      <w:r>
        <w:tab/>
        <w:t xml:space="preserve">Prilog ovog Zaključka čini tablica evidencije o do sada izvršenim uplatama članarina i uplate za financiranje izrade lokalne razvojne strategije 2013. – 2014. </w:t>
      </w:r>
    </w:p>
    <w:p w:rsidR="00B60BB9" w:rsidRDefault="00B60BB9" w:rsidP="00B60BB9">
      <w:pPr>
        <w:jc w:val="both"/>
      </w:pPr>
    </w:p>
    <w:p w:rsidR="00B60BB9" w:rsidRDefault="00B60BB9" w:rsidP="00B60BB9">
      <w:pPr>
        <w:jc w:val="center"/>
      </w:pPr>
      <w:r>
        <w:t xml:space="preserve">Članak </w:t>
      </w:r>
      <w:r w:rsidR="009449D6">
        <w:t>6</w:t>
      </w:r>
      <w:r>
        <w:t>.</w:t>
      </w:r>
    </w:p>
    <w:p w:rsidR="00B60BB9" w:rsidRDefault="00B60BB9" w:rsidP="00B60BB9">
      <w:pPr>
        <w:jc w:val="center"/>
      </w:pPr>
    </w:p>
    <w:p w:rsidR="00B60BB9" w:rsidRDefault="00B60BB9" w:rsidP="00B60BB9">
      <w:pPr>
        <w:jc w:val="both"/>
      </w:pPr>
      <w:r>
        <w:tab/>
        <w:t>Ovaj Zaključak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F81044">
        <w:t>6</w:t>
      </w:r>
      <w:r w:rsidR="00DC15B2">
        <w:t>-</w:t>
      </w:r>
      <w:r w:rsidR="00070A10">
        <w:t>1</w:t>
      </w:r>
      <w:r w:rsidR="00034E56">
        <w:t>8</w:t>
      </w:r>
      <w:bookmarkStart w:id="0" w:name="_GoBack"/>
      <w:bookmarkEnd w:id="0"/>
    </w:p>
    <w:p w:rsidR="00391997" w:rsidRPr="00547D8B" w:rsidRDefault="00391997" w:rsidP="00391997">
      <w:r w:rsidRPr="00547D8B">
        <w:t xml:space="preserve">U Antunovcu, </w:t>
      </w:r>
      <w:r w:rsidR="00DC15B2">
        <w:t>1</w:t>
      </w:r>
      <w:r w:rsidR="00070A10">
        <w:t>7</w:t>
      </w:r>
      <w:r w:rsidR="00DC15B2">
        <w:t xml:space="preserve">. </w:t>
      </w:r>
      <w:r w:rsidR="00070A10">
        <w:t>studenog</w:t>
      </w:r>
      <w:r w:rsidR="00DC15B2">
        <w:t xml:space="preserve"> 201</w:t>
      </w:r>
      <w:r w:rsidR="0088518A">
        <w:t>6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9449D6">
      <w:r>
        <w:t>-</w:t>
      </w:r>
    </w:p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727" w:rsidRDefault="00595727" w:rsidP="00547D8B">
      <w:r>
        <w:separator/>
      </w:r>
    </w:p>
  </w:endnote>
  <w:endnote w:type="continuationSeparator" w:id="0">
    <w:p w:rsidR="00595727" w:rsidRDefault="00595727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727" w:rsidRDefault="00595727" w:rsidP="00547D8B">
      <w:r>
        <w:separator/>
      </w:r>
    </w:p>
  </w:footnote>
  <w:footnote w:type="continuationSeparator" w:id="0">
    <w:p w:rsidR="00595727" w:rsidRDefault="00595727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37" w:rsidRPr="00E90937" w:rsidRDefault="00E90937" w:rsidP="009F1A55">
    <w:pPr>
      <w:pStyle w:val="Zaglavlje"/>
      <w:ind w:left="720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57"/>
    <w:rsid w:val="0000014D"/>
    <w:rsid w:val="00002CE4"/>
    <w:rsid w:val="00011160"/>
    <w:rsid w:val="00034E56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2133E2"/>
    <w:rsid w:val="0028696E"/>
    <w:rsid w:val="002D2AFD"/>
    <w:rsid w:val="00352C45"/>
    <w:rsid w:val="00377CA3"/>
    <w:rsid w:val="00383133"/>
    <w:rsid w:val="00391997"/>
    <w:rsid w:val="003C1BC2"/>
    <w:rsid w:val="003E5757"/>
    <w:rsid w:val="00403D96"/>
    <w:rsid w:val="0040709D"/>
    <w:rsid w:val="0041757B"/>
    <w:rsid w:val="00473024"/>
    <w:rsid w:val="004753C6"/>
    <w:rsid w:val="00491C72"/>
    <w:rsid w:val="004B21C8"/>
    <w:rsid w:val="004B236E"/>
    <w:rsid w:val="004C424B"/>
    <w:rsid w:val="004F0DA5"/>
    <w:rsid w:val="00535062"/>
    <w:rsid w:val="00547D8B"/>
    <w:rsid w:val="005748DD"/>
    <w:rsid w:val="00583314"/>
    <w:rsid w:val="00595332"/>
    <w:rsid w:val="00595727"/>
    <w:rsid w:val="00595A8C"/>
    <w:rsid w:val="005B5DA2"/>
    <w:rsid w:val="00600857"/>
    <w:rsid w:val="00687C32"/>
    <w:rsid w:val="006B2D50"/>
    <w:rsid w:val="006F79D4"/>
    <w:rsid w:val="0070547F"/>
    <w:rsid w:val="007451AC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449D6"/>
    <w:rsid w:val="009949F9"/>
    <w:rsid w:val="009A00F9"/>
    <w:rsid w:val="009A0EB3"/>
    <w:rsid w:val="009A3656"/>
    <w:rsid w:val="009A7750"/>
    <w:rsid w:val="009C2A8A"/>
    <w:rsid w:val="009F1A55"/>
    <w:rsid w:val="00A26296"/>
    <w:rsid w:val="00A26B2F"/>
    <w:rsid w:val="00A35CE4"/>
    <w:rsid w:val="00A60533"/>
    <w:rsid w:val="00AA06B8"/>
    <w:rsid w:val="00AA22E4"/>
    <w:rsid w:val="00B2422D"/>
    <w:rsid w:val="00B365A5"/>
    <w:rsid w:val="00B60BB9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C6F4D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7DB2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2FC06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FA3D0-1BB0-469B-8D7B-9F466B4C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56</cp:revision>
  <cp:lastPrinted>2016-11-22T07:17:00Z</cp:lastPrinted>
  <dcterms:created xsi:type="dcterms:W3CDTF">2014-03-19T09:09:00Z</dcterms:created>
  <dcterms:modified xsi:type="dcterms:W3CDTF">2016-11-22T07:22:00Z</dcterms:modified>
</cp:coreProperties>
</file>